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40"/>
          <w:szCs w:val="40"/>
        </w:rPr>
      </w:pPr>
      <w:r>
        <w:rPr>
          <w:sz w:val="40"/>
          <w:szCs w:val="40"/>
          <w:rtl w:val="0"/>
        </w:rPr>
        <w:t xml:space="preserve">       PEGO GOLF SOCIETY </w:t>
      </w:r>
      <w:r>
        <w:rPr>
          <w:sz w:val="40"/>
          <w:szCs w:val="40"/>
          <w:rtl w:val="0"/>
        </w:rPr>
        <w:t xml:space="preserve">– </w:t>
      </w:r>
      <w:r>
        <w:rPr>
          <w:sz w:val="40"/>
          <w:szCs w:val="40"/>
          <w:rtl w:val="0"/>
          <w:lang w:val="de-DE"/>
        </w:rPr>
        <w:t>2020 MEMBERSHIP</w:t>
      </w:r>
    </w:p>
    <w:p>
      <w:pPr>
        <w:pStyle w:val="Body"/>
        <w:rPr>
          <w:sz w:val="40"/>
          <w:szCs w:val="40"/>
        </w:rPr>
      </w:pPr>
    </w:p>
    <w:p>
      <w:pPr>
        <w:pStyle w:val="Body"/>
        <w:rPr>
          <w:sz w:val="28"/>
          <w:szCs w:val="28"/>
        </w:rPr>
      </w:pPr>
      <w:r>
        <w:rPr>
          <w:sz w:val="28"/>
          <w:szCs w:val="28"/>
          <w:rtl w:val="0"/>
          <w:lang w:val="en-US"/>
        </w:rPr>
        <w:t>Following the recent society Annual General Meeting we can confirm that the membership subscription for 2020 has been reduced to 25 Euro to be paid during January or February. This can be done either direct to our Treasurer Brian Barden on a play day or to the Pego Golf Society bank account at Ondara Branch IBAN No ES58 0081 0674 6800 0119 8620, referencing your name and SUBS.</w:t>
      </w:r>
    </w:p>
    <w:p>
      <w:pPr>
        <w:pStyle w:val="Body"/>
        <w:rPr>
          <w:sz w:val="28"/>
          <w:szCs w:val="28"/>
        </w:rPr>
      </w:pPr>
    </w:p>
    <w:p>
      <w:pPr>
        <w:pStyle w:val="Body"/>
        <w:rPr>
          <w:sz w:val="28"/>
          <w:szCs w:val="28"/>
        </w:rPr>
      </w:pPr>
      <w:r>
        <w:rPr>
          <w:sz w:val="28"/>
          <w:szCs w:val="28"/>
          <w:rtl w:val="0"/>
          <w:lang w:val="en-US"/>
        </w:rPr>
        <w:t>Alongside the decision regarding subscriptions your Committee discussed what action was necessary following the maximum membership level of 100 being reached in October.  We decided to take no action pending the outcome of the 2020 renewals process which could result in a reduction of the membership level and thereby allow new applications for 2020 to be considered.</w:t>
      </w:r>
    </w:p>
    <w:p>
      <w:pPr>
        <w:pStyle w:val="Body"/>
        <w:rPr>
          <w:sz w:val="28"/>
          <w:szCs w:val="28"/>
        </w:rPr>
      </w:pPr>
    </w:p>
    <w:p>
      <w:pPr>
        <w:pStyle w:val="Body"/>
        <w:rPr>
          <w:sz w:val="28"/>
          <w:szCs w:val="28"/>
        </w:rPr>
      </w:pPr>
      <w:r>
        <w:rPr>
          <w:sz w:val="28"/>
          <w:szCs w:val="28"/>
          <w:rtl w:val="0"/>
          <w:lang w:val="en-US"/>
        </w:rPr>
        <w:t xml:space="preserve">It would assist us greatly if members who </w:t>
      </w:r>
      <w:r>
        <w:rPr>
          <w:sz w:val="28"/>
          <w:szCs w:val="28"/>
          <w:u w:val="single"/>
          <w:rtl w:val="0"/>
          <w:lang w:val="en-US"/>
        </w:rPr>
        <w:t>are not</w:t>
      </w:r>
      <w:r>
        <w:rPr>
          <w:sz w:val="28"/>
          <w:szCs w:val="28"/>
          <w:rtl w:val="0"/>
          <w:lang w:val="en-US"/>
        </w:rPr>
        <w:t xml:space="preserve"> intending to renew their membership for the coming year could advise the Secretary of this via Email to </w:t>
      </w:r>
      <w:r>
        <w:rPr>
          <w:rStyle w:val="Hyperlink.0"/>
        </w:rPr>
        <w:fldChar w:fldCharType="begin" w:fldLock="0"/>
      </w:r>
      <w:r>
        <w:rPr>
          <w:rStyle w:val="Hyperlink.0"/>
        </w:rPr>
        <w:instrText xml:space="preserve"> HYPERLINK "mailto:Pegosecretary@gmail.com"</w:instrText>
      </w:r>
      <w:r>
        <w:rPr>
          <w:rStyle w:val="Hyperlink.0"/>
        </w:rPr>
        <w:fldChar w:fldCharType="separate" w:fldLock="0"/>
      </w:r>
      <w:r>
        <w:rPr>
          <w:rStyle w:val="Hyperlink.0"/>
          <w:rtl w:val="0"/>
          <w:lang w:val="en-US"/>
        </w:rPr>
        <w:t>Pegosecretary@gmail.com</w:t>
      </w:r>
      <w:r>
        <w:rPr/>
        <w:fldChar w:fldCharType="end" w:fldLock="0"/>
      </w:r>
      <w:r>
        <w:rPr>
          <w:sz w:val="28"/>
          <w:szCs w:val="28"/>
          <w:rtl w:val="0"/>
        </w:rPr>
        <w:t xml:space="preserve">. </w:t>
      </w:r>
    </w:p>
    <w:p>
      <w:pPr>
        <w:pStyle w:val="Body"/>
        <w:rPr>
          <w:sz w:val="28"/>
          <w:szCs w:val="28"/>
        </w:rPr>
      </w:pPr>
    </w:p>
    <w:p>
      <w:pPr>
        <w:pStyle w:val="Body"/>
        <w:rPr>
          <w:sz w:val="28"/>
          <w:szCs w:val="28"/>
        </w:rPr>
      </w:pPr>
      <w:r>
        <w:rPr>
          <w:sz w:val="28"/>
          <w:szCs w:val="28"/>
          <w:rtl w:val="0"/>
          <w:lang w:val="en-US"/>
        </w:rPr>
        <w:t>This will allow your committee to decide what action might be necessary at the January Committee meeting as we continue to receive membership enquiries.</w:t>
      </w:r>
    </w:p>
    <w:p>
      <w:pPr>
        <w:pStyle w:val="Body"/>
        <w:rPr>
          <w:sz w:val="28"/>
          <w:szCs w:val="28"/>
        </w:rPr>
      </w:pPr>
    </w:p>
    <w:p>
      <w:pPr>
        <w:pStyle w:val="Body"/>
        <w:rPr>
          <w:sz w:val="28"/>
          <w:szCs w:val="28"/>
        </w:rPr>
      </w:pPr>
      <w:r>
        <w:rPr>
          <w:sz w:val="28"/>
          <w:szCs w:val="28"/>
          <w:rtl w:val="0"/>
          <w:lang w:val="en-US"/>
        </w:rPr>
        <w:t>Thanking you all in anticipation, have a great Christmas and a prosperous and healthy New Year.</w:t>
      </w:r>
    </w:p>
    <w:p>
      <w:pPr>
        <w:pStyle w:val="Body"/>
        <w:rPr>
          <w:sz w:val="28"/>
          <w:szCs w:val="28"/>
        </w:rPr>
      </w:pPr>
    </w:p>
    <w:p>
      <w:pPr>
        <w:pStyle w:val="Body"/>
        <w:rPr>
          <w:sz w:val="28"/>
          <w:szCs w:val="28"/>
        </w:rPr>
      </w:pPr>
      <w:r>
        <w:rPr>
          <w:sz w:val="28"/>
          <w:szCs w:val="28"/>
          <w:rtl w:val="0"/>
        </w:rPr>
        <w:t>Paul Sankey</w:t>
      </w:r>
    </w:p>
    <w:p>
      <w:pPr>
        <w:pStyle w:val="Body"/>
        <w:rPr>
          <w:sz w:val="28"/>
          <w:szCs w:val="28"/>
        </w:rPr>
      </w:pPr>
      <w:r>
        <w:rPr>
          <w:sz w:val="28"/>
          <w:szCs w:val="28"/>
          <w:rtl w:val="0"/>
          <w:lang w:val="en-US"/>
        </w:rPr>
        <w:t xml:space="preserve">Secretary, </w:t>
      </w:r>
    </w:p>
    <w:p>
      <w:pPr>
        <w:pStyle w:val="Body"/>
        <w:rPr>
          <w:sz w:val="28"/>
          <w:szCs w:val="28"/>
        </w:rPr>
      </w:pPr>
    </w:p>
    <w:p>
      <w:pPr>
        <w:pStyle w:val="Body"/>
        <w:rPr>
          <w:sz w:val="28"/>
          <w:szCs w:val="28"/>
        </w:rPr>
      </w:pPr>
    </w:p>
    <w:p>
      <w:pPr>
        <w:pStyle w:val="Body"/>
        <w:rPr>
          <w:sz w:val="28"/>
          <w:szCs w:val="28"/>
        </w:rPr>
      </w:pPr>
      <w:r>
        <w:rPr>
          <w:sz w:val="28"/>
          <w:szCs w:val="28"/>
          <w:rtl w:val="0"/>
        </w:rPr>
        <w:t xml:space="preserve">  </w:t>
      </w:r>
    </w:p>
    <w:p>
      <w:pPr>
        <w:pStyle w:val="Body"/>
        <w:rPr>
          <w:sz w:val="40"/>
          <w:szCs w:val="40"/>
        </w:rPr>
      </w:pPr>
    </w:p>
    <w:p>
      <w:pPr>
        <w:pStyle w:val="Body"/>
        <w:rPr>
          <w:sz w:val="40"/>
          <w:szCs w:val="40"/>
        </w:rPr>
      </w:pPr>
    </w:p>
    <w:p>
      <w:pPr>
        <w:pStyle w:val="Body"/>
        <w:rPr>
          <w:sz w:val="40"/>
          <w:szCs w:val="40"/>
        </w:rPr>
      </w:pPr>
    </w:p>
    <w:p>
      <w:pPr>
        <w:pStyle w:val="Body"/>
        <w:rPr>
          <w:sz w:val="40"/>
          <w:szCs w:val="40"/>
        </w:rPr>
      </w:pPr>
    </w:p>
    <w:p>
      <w:pPr>
        <w:pStyle w:val="Body"/>
      </w:pPr>
      <w:r>
        <w:rPr>
          <w:sz w:val="40"/>
          <w:szCs w:val="4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